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D482" w14:textId="77777777" w:rsidR="00F868C9" w:rsidRPr="0078638F" w:rsidRDefault="0078638F" w:rsidP="0078638F">
      <w:pPr>
        <w:jc w:val="center"/>
        <w:rPr>
          <w:rFonts w:ascii="Bookman Old Style" w:hAnsi="Bookman Old Style"/>
          <w:b/>
          <w:sz w:val="64"/>
          <w:szCs w:val="64"/>
        </w:rPr>
      </w:pPr>
      <w:r>
        <w:rPr>
          <w:rFonts w:ascii="Bookman Old Style" w:hAnsi="Bookman Old Style"/>
          <w:b/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1" locked="0" layoutInCell="1" allowOverlap="1" wp14:anchorId="59A0C436" wp14:editId="07944022">
            <wp:simplePos x="0" y="0"/>
            <wp:positionH relativeFrom="column">
              <wp:posOffset>-311017</wp:posOffset>
            </wp:positionH>
            <wp:positionV relativeFrom="paragraph">
              <wp:posOffset>-62713</wp:posOffset>
            </wp:positionV>
            <wp:extent cx="2878369" cy="1839245"/>
            <wp:effectExtent l="57150" t="0" r="55331" b="84805"/>
            <wp:wrapNone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69" cy="183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64"/>
          <w:szCs w:val="64"/>
          <w:lang w:eastAsia="cs-CZ"/>
        </w:rPr>
        <w:drawing>
          <wp:anchor distT="0" distB="0" distL="114300" distR="114300" simplePos="0" relativeHeight="251659264" behindDoc="1" locked="0" layoutInCell="1" allowOverlap="1" wp14:anchorId="5D6D1D22" wp14:editId="3E0397D0">
            <wp:simplePos x="0" y="0"/>
            <wp:positionH relativeFrom="column">
              <wp:posOffset>10719217</wp:posOffset>
            </wp:positionH>
            <wp:positionV relativeFrom="paragraph">
              <wp:posOffset>19173</wp:posOffset>
            </wp:positionV>
            <wp:extent cx="2655911" cy="1978926"/>
            <wp:effectExtent l="19050" t="0" r="0" b="0"/>
            <wp:wrapNone/>
            <wp:docPr id="13" name="obrázek 1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11" cy="197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AAB" w:rsidRPr="0078638F">
        <w:rPr>
          <w:rFonts w:ascii="Bookman Old Style" w:hAnsi="Bookman Old Style"/>
          <w:b/>
          <w:sz w:val="64"/>
          <w:szCs w:val="64"/>
        </w:rPr>
        <w:t>MÍSTNÍ ORGANIZACE KDU-ČSL V HERÁLCI</w:t>
      </w:r>
    </w:p>
    <w:p w14:paraId="4CA47490" w14:textId="77777777" w:rsidR="007108B7" w:rsidRPr="007108B7" w:rsidRDefault="007108B7" w:rsidP="007108B7">
      <w:pPr>
        <w:spacing w:before="120"/>
        <w:jc w:val="center"/>
        <w:rPr>
          <w:rFonts w:ascii="Bookman Old Style" w:hAnsi="Bookman Old Style"/>
          <w:b/>
          <w:sz w:val="2"/>
          <w:szCs w:val="2"/>
        </w:rPr>
      </w:pPr>
    </w:p>
    <w:p w14:paraId="5C18A362" w14:textId="77777777" w:rsidR="00D03B40" w:rsidRPr="007108B7" w:rsidRDefault="00B65AAB" w:rsidP="007108B7">
      <w:pPr>
        <w:spacing w:before="120"/>
        <w:jc w:val="center"/>
        <w:rPr>
          <w:rFonts w:ascii="Bookman Old Style" w:hAnsi="Bookman Old Style"/>
          <w:b/>
          <w:sz w:val="36"/>
        </w:rPr>
      </w:pPr>
      <w:r w:rsidRPr="00041FE8">
        <w:rPr>
          <w:rFonts w:ascii="Bookman Old Style" w:hAnsi="Bookman Old Style"/>
          <w:b/>
          <w:sz w:val="52"/>
        </w:rPr>
        <w:t>VÁS SRDEČNĚ ZVE NA TRADIČNÍ</w:t>
      </w:r>
    </w:p>
    <w:p w14:paraId="3840D618" w14:textId="77777777" w:rsidR="00B65AAB" w:rsidRPr="00617EC4" w:rsidRDefault="00B65AAB" w:rsidP="007108B7">
      <w:pPr>
        <w:spacing w:after="120" w:line="240" w:lineRule="auto"/>
        <w:jc w:val="center"/>
        <w:rPr>
          <w:rFonts w:ascii="Algerian" w:hAnsi="Algerian"/>
          <w:emboss/>
          <w:color w:val="FF0000"/>
          <w:sz w:val="160"/>
          <w:szCs w:val="160"/>
        </w:rPr>
      </w:pPr>
      <w:r w:rsidRPr="009F4140">
        <w:rPr>
          <w:rFonts w:ascii="Algerian" w:hAnsi="Algerian"/>
          <w:emboss/>
          <w:color w:val="FF0000"/>
          <w:sz w:val="240"/>
          <w:szCs w:val="160"/>
        </w:rPr>
        <w:t>MAŠKARNÍ PLES</w:t>
      </w:r>
    </w:p>
    <w:p w14:paraId="2A623B59" w14:textId="77777777" w:rsidR="00B65AAB" w:rsidRPr="007108B7" w:rsidRDefault="007108B7" w:rsidP="007108B7">
      <w:pPr>
        <w:jc w:val="center"/>
        <w:rPr>
          <w:rFonts w:ascii="Bookman Old Style" w:hAnsi="Bookman Old Style"/>
          <w:b/>
          <w:sz w:val="36"/>
        </w:rPr>
      </w:pPr>
      <w:r w:rsidRPr="00041FE8">
        <w:rPr>
          <w:rFonts w:ascii="Bookman Old Style" w:hAnsi="Bookman Old Style"/>
          <w:b/>
          <w:sz w:val="52"/>
        </w:rPr>
        <w:t>KTERÝ SE KONÁ V KULTURNÍM DOMĚ</w:t>
      </w:r>
      <w:r w:rsidRPr="00041FE8">
        <w:rPr>
          <w:rFonts w:ascii="Bookman Old Style" w:hAnsi="Bookman Old Style"/>
          <w:b/>
          <w:sz w:val="40"/>
        </w:rPr>
        <w:t xml:space="preserve"> </w:t>
      </w:r>
      <w:r w:rsidR="0078638F" w:rsidRPr="00041FE8">
        <w:rPr>
          <w:rFonts w:ascii="Bookman Old Style" w:hAnsi="Bookman Old Style"/>
          <w:b/>
          <w:sz w:val="40"/>
        </w:rPr>
        <w:t xml:space="preserve"> </w:t>
      </w:r>
      <w:r w:rsidRPr="00041FE8">
        <w:rPr>
          <w:rFonts w:ascii="Bookman Old Style" w:hAnsi="Bookman Old Style"/>
          <w:b/>
          <w:color w:val="FF0000"/>
          <w:sz w:val="72"/>
          <w:szCs w:val="64"/>
        </w:rPr>
        <w:t>HERÁLEC</w:t>
      </w:r>
    </w:p>
    <w:p w14:paraId="158B9D00" w14:textId="3EB3F6C6" w:rsidR="007108B7" w:rsidRPr="007108B7" w:rsidRDefault="00041FE8" w:rsidP="007B2595">
      <w:pPr>
        <w:spacing w:after="12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noProof/>
          <w:sz w:val="52"/>
          <w:lang w:eastAsia="cs-CZ"/>
        </w:rPr>
        <w:drawing>
          <wp:anchor distT="0" distB="0" distL="114300" distR="114300" simplePos="0" relativeHeight="251660288" behindDoc="1" locked="0" layoutInCell="1" allowOverlap="1" wp14:anchorId="2AE3E712" wp14:editId="04247595">
            <wp:simplePos x="0" y="0"/>
            <wp:positionH relativeFrom="column">
              <wp:posOffset>9224010</wp:posOffset>
            </wp:positionH>
            <wp:positionV relativeFrom="paragraph">
              <wp:posOffset>614045</wp:posOffset>
            </wp:positionV>
            <wp:extent cx="4915535" cy="4934585"/>
            <wp:effectExtent l="19050" t="0" r="0" b="0"/>
            <wp:wrapNone/>
            <wp:docPr id="16" name="obrázek 16" descr="VÃ½sledek obrÃ¡zku pro tanÄÃ­cÃ­ pÃ¡r silu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Ã½sledek obrÃ¡zku pro tanÄÃ­cÃ­ pÃ¡r silue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8B7" w:rsidRPr="00041FE8">
        <w:rPr>
          <w:rFonts w:ascii="Bookman Old Style" w:hAnsi="Bookman Old Style"/>
          <w:b/>
          <w:sz w:val="52"/>
        </w:rPr>
        <w:t>V</w:t>
      </w:r>
      <w:r w:rsidR="0078638F" w:rsidRPr="00041FE8">
        <w:rPr>
          <w:rFonts w:ascii="Bookman Old Style" w:hAnsi="Bookman Old Style"/>
          <w:b/>
          <w:sz w:val="52"/>
        </w:rPr>
        <w:t> </w:t>
      </w:r>
      <w:r w:rsidR="007108B7" w:rsidRPr="00041FE8">
        <w:rPr>
          <w:rFonts w:ascii="Bookman Old Style" w:hAnsi="Bookman Old Style"/>
          <w:b/>
          <w:sz w:val="52"/>
        </w:rPr>
        <w:t>SOBOTU</w:t>
      </w:r>
      <w:r w:rsidR="0078638F" w:rsidRPr="00041FE8">
        <w:rPr>
          <w:rFonts w:ascii="Bookman Old Style" w:hAnsi="Bookman Old Style"/>
          <w:b/>
          <w:sz w:val="52"/>
        </w:rPr>
        <w:t xml:space="preserve"> </w:t>
      </w:r>
      <w:r w:rsidR="007108B7" w:rsidRPr="00041FE8">
        <w:rPr>
          <w:rFonts w:ascii="Bookman Old Style" w:hAnsi="Bookman Old Style"/>
          <w:b/>
          <w:sz w:val="40"/>
        </w:rPr>
        <w:t xml:space="preserve"> </w:t>
      </w:r>
      <w:r w:rsidR="008C0562">
        <w:rPr>
          <w:rFonts w:ascii="Bookman Old Style" w:hAnsi="Bookman Old Style"/>
          <w:b/>
          <w:color w:val="FF0000"/>
          <w:sz w:val="72"/>
          <w:szCs w:val="64"/>
        </w:rPr>
        <w:t>1</w:t>
      </w:r>
      <w:r w:rsidR="00AC2650">
        <w:rPr>
          <w:rFonts w:ascii="Bookman Old Style" w:hAnsi="Bookman Old Style"/>
          <w:b/>
          <w:color w:val="FF0000"/>
          <w:sz w:val="72"/>
          <w:szCs w:val="64"/>
        </w:rPr>
        <w:t>0</w:t>
      </w:r>
      <w:r w:rsidR="008C0562">
        <w:rPr>
          <w:rFonts w:ascii="Bookman Old Style" w:hAnsi="Bookman Old Style"/>
          <w:b/>
          <w:color w:val="FF0000"/>
          <w:sz w:val="72"/>
          <w:szCs w:val="64"/>
        </w:rPr>
        <w:t>. ÚNORA</w:t>
      </w:r>
      <w:r w:rsidR="007108B7" w:rsidRPr="00041FE8">
        <w:rPr>
          <w:rFonts w:ascii="Bookman Old Style" w:hAnsi="Bookman Old Style"/>
          <w:b/>
          <w:color w:val="FF0000"/>
          <w:sz w:val="72"/>
          <w:szCs w:val="64"/>
        </w:rPr>
        <w:t xml:space="preserve"> 20</w:t>
      </w:r>
      <w:r w:rsidR="008C0562">
        <w:rPr>
          <w:rFonts w:ascii="Bookman Old Style" w:hAnsi="Bookman Old Style"/>
          <w:b/>
          <w:color w:val="FF0000"/>
          <w:sz w:val="72"/>
          <w:szCs w:val="64"/>
        </w:rPr>
        <w:t>2</w:t>
      </w:r>
      <w:r w:rsidR="00AC2650">
        <w:rPr>
          <w:rFonts w:ascii="Bookman Old Style" w:hAnsi="Bookman Old Style"/>
          <w:b/>
          <w:color w:val="FF0000"/>
          <w:sz w:val="72"/>
          <w:szCs w:val="64"/>
        </w:rPr>
        <w:t>4</w:t>
      </w:r>
      <w:r w:rsidR="007108B7" w:rsidRPr="00041FE8">
        <w:rPr>
          <w:rFonts w:ascii="Bookman Old Style" w:hAnsi="Bookman Old Style"/>
          <w:b/>
          <w:sz w:val="44"/>
        </w:rPr>
        <w:t xml:space="preserve"> </w:t>
      </w:r>
      <w:r w:rsidR="0078638F" w:rsidRPr="00041FE8">
        <w:rPr>
          <w:rFonts w:ascii="Bookman Old Style" w:hAnsi="Bookman Old Style"/>
          <w:b/>
          <w:sz w:val="44"/>
        </w:rPr>
        <w:t xml:space="preserve"> </w:t>
      </w:r>
      <w:r w:rsidR="007108B7" w:rsidRPr="00041FE8">
        <w:rPr>
          <w:rFonts w:ascii="Bookman Old Style" w:hAnsi="Bookman Old Style"/>
          <w:b/>
          <w:sz w:val="52"/>
        </w:rPr>
        <w:t>OD</w:t>
      </w:r>
      <w:r w:rsidR="0078638F" w:rsidRPr="00041FE8">
        <w:rPr>
          <w:rFonts w:ascii="Bookman Old Style" w:hAnsi="Bookman Old Style"/>
          <w:b/>
          <w:sz w:val="52"/>
        </w:rPr>
        <w:t xml:space="preserve"> </w:t>
      </w:r>
      <w:r w:rsidR="007108B7" w:rsidRPr="00041FE8">
        <w:rPr>
          <w:rFonts w:ascii="Bookman Old Style" w:hAnsi="Bookman Old Style"/>
          <w:b/>
          <w:sz w:val="40"/>
        </w:rPr>
        <w:t xml:space="preserve"> </w:t>
      </w:r>
      <w:r w:rsidR="007108B7" w:rsidRPr="00041FE8">
        <w:rPr>
          <w:rFonts w:ascii="Bookman Old Style" w:hAnsi="Bookman Old Style"/>
          <w:b/>
          <w:color w:val="FF0000"/>
          <w:sz w:val="72"/>
          <w:szCs w:val="64"/>
        </w:rPr>
        <w:t>20 HODIN</w:t>
      </w:r>
    </w:p>
    <w:p w14:paraId="2812D069" w14:textId="77777777" w:rsidR="007108B7" w:rsidRPr="007108B7" w:rsidRDefault="007108B7">
      <w:pPr>
        <w:rPr>
          <w:sz w:val="10"/>
        </w:rPr>
      </w:pPr>
    </w:p>
    <w:p w14:paraId="74D20397" w14:textId="77777777" w:rsidR="007108B7" w:rsidRPr="0078638F" w:rsidRDefault="007108B7" w:rsidP="007108B7">
      <w:pPr>
        <w:spacing w:before="120"/>
        <w:rPr>
          <w:rFonts w:ascii="Bookman Old Style" w:hAnsi="Bookman Old Style"/>
          <w:b/>
          <w:color w:val="FF0000"/>
          <w:sz w:val="44"/>
        </w:rPr>
      </w:pPr>
      <w:r w:rsidRPr="00041FE8">
        <w:rPr>
          <w:rFonts w:ascii="Bookman Old Style" w:hAnsi="Bookman Old Style"/>
          <w:b/>
          <w:color w:val="FF0000"/>
          <w:sz w:val="48"/>
        </w:rPr>
        <w:t>PROGRAM:</w:t>
      </w:r>
    </w:p>
    <w:p w14:paraId="37E0A195" w14:textId="77777777" w:rsidR="007108B7" w:rsidRPr="0078638F" w:rsidRDefault="007108B7" w:rsidP="007108B7">
      <w:pPr>
        <w:pStyle w:val="Odstavecseseznamem"/>
        <w:numPr>
          <w:ilvl w:val="0"/>
          <w:numId w:val="2"/>
        </w:numPr>
        <w:spacing w:before="120"/>
        <w:ind w:left="567"/>
        <w:rPr>
          <w:rFonts w:ascii="Bookman Old Style" w:hAnsi="Bookman Old Style"/>
          <w:b/>
          <w:sz w:val="44"/>
          <w:u w:val="thick" w:color="FF0000"/>
        </w:rPr>
      </w:pPr>
      <w:r w:rsidRPr="00041FE8">
        <w:rPr>
          <w:rFonts w:ascii="Bookman Old Style" w:hAnsi="Bookman Old Style"/>
          <w:b/>
          <w:sz w:val="52"/>
          <w:u w:val="thick" w:color="FF0000"/>
        </w:rPr>
        <w:t>ZAHÁJENÍ PRŮVODEM HERÁLECKÝCH MAŠKAR</w:t>
      </w:r>
    </w:p>
    <w:p w14:paraId="3FA38FFE" w14:textId="77777777" w:rsidR="007108B7" w:rsidRPr="0078638F" w:rsidRDefault="007108B7" w:rsidP="007108B7">
      <w:pPr>
        <w:pStyle w:val="Odstavecseseznamem"/>
        <w:numPr>
          <w:ilvl w:val="0"/>
          <w:numId w:val="2"/>
        </w:numPr>
        <w:spacing w:before="120"/>
        <w:ind w:left="567"/>
        <w:rPr>
          <w:rFonts w:ascii="Bookman Old Style" w:hAnsi="Bookman Old Style"/>
          <w:b/>
          <w:sz w:val="44"/>
        </w:rPr>
      </w:pPr>
      <w:r w:rsidRPr="0078638F">
        <w:rPr>
          <w:rFonts w:ascii="Bookman Old Style" w:hAnsi="Bookman Old Style"/>
          <w:b/>
          <w:sz w:val="44"/>
        </w:rPr>
        <w:t>SOUTĚŽ MASEK</w:t>
      </w:r>
    </w:p>
    <w:p w14:paraId="00D7EC54" w14:textId="77777777" w:rsidR="007108B7" w:rsidRPr="0078638F" w:rsidRDefault="007108B7" w:rsidP="007108B7">
      <w:pPr>
        <w:pStyle w:val="Odstavecseseznamem"/>
        <w:numPr>
          <w:ilvl w:val="0"/>
          <w:numId w:val="2"/>
        </w:numPr>
        <w:spacing w:before="120"/>
        <w:ind w:left="567"/>
        <w:rPr>
          <w:rFonts w:ascii="Bookman Old Style" w:hAnsi="Bookman Old Style"/>
          <w:b/>
          <w:sz w:val="44"/>
        </w:rPr>
      </w:pPr>
      <w:r w:rsidRPr="0078638F">
        <w:rPr>
          <w:rFonts w:ascii="Bookman Old Style" w:hAnsi="Bookman Old Style"/>
          <w:b/>
          <w:sz w:val="44"/>
        </w:rPr>
        <w:t>LOSOVÁNÍ O CENY</w:t>
      </w:r>
      <w:r w:rsidR="007B2595">
        <w:rPr>
          <w:rFonts w:ascii="Bookman Old Style" w:hAnsi="Bookman Old Style"/>
          <w:b/>
          <w:sz w:val="44"/>
        </w:rPr>
        <w:t xml:space="preserve"> – </w:t>
      </w:r>
      <w:r w:rsidR="007B2595" w:rsidRPr="007B2595">
        <w:rPr>
          <w:rFonts w:ascii="Bookman Old Style" w:hAnsi="Bookman Old Style"/>
          <w:b/>
          <w:color w:val="FF0000"/>
          <w:sz w:val="44"/>
          <w:szCs w:val="50"/>
        </w:rPr>
        <w:t>1. MÍSTO WELLNESS POBYT PRO 2 OSOBY</w:t>
      </w:r>
    </w:p>
    <w:p w14:paraId="7691F8F3" w14:textId="77777777" w:rsidR="007108B7" w:rsidRPr="0078638F" w:rsidRDefault="007108B7" w:rsidP="007108B7">
      <w:pPr>
        <w:pStyle w:val="Odstavecseseznamem"/>
        <w:numPr>
          <w:ilvl w:val="0"/>
          <w:numId w:val="2"/>
        </w:numPr>
        <w:spacing w:before="120"/>
        <w:ind w:left="567"/>
        <w:rPr>
          <w:rFonts w:ascii="Bookman Old Style" w:hAnsi="Bookman Old Style"/>
          <w:b/>
          <w:sz w:val="44"/>
        </w:rPr>
      </w:pPr>
      <w:r w:rsidRPr="0078638F">
        <w:rPr>
          <w:rFonts w:ascii="Bookman Old Style" w:hAnsi="Bookman Old Style"/>
          <w:b/>
          <w:sz w:val="44"/>
        </w:rPr>
        <w:t>BOHATÉ OBČERSTVENÍ</w:t>
      </w:r>
    </w:p>
    <w:p w14:paraId="59088973" w14:textId="77777777" w:rsidR="007108B7" w:rsidRPr="0078638F" w:rsidRDefault="007108B7" w:rsidP="007108B7">
      <w:pPr>
        <w:pStyle w:val="Odstavecseseznamem"/>
        <w:spacing w:before="120"/>
        <w:ind w:left="567"/>
        <w:rPr>
          <w:rFonts w:ascii="Bookman Old Style" w:hAnsi="Bookman Old Style"/>
          <w:b/>
          <w:sz w:val="18"/>
        </w:rPr>
      </w:pPr>
    </w:p>
    <w:p w14:paraId="378DD9DE" w14:textId="77777777" w:rsidR="007108B7" w:rsidRPr="0078638F" w:rsidRDefault="007108B7" w:rsidP="007108B7">
      <w:pPr>
        <w:spacing w:before="120"/>
        <w:rPr>
          <w:rFonts w:ascii="Bookman Old Style" w:hAnsi="Bookman Old Style"/>
          <w:b/>
          <w:color w:val="FF0000"/>
          <w:sz w:val="44"/>
        </w:rPr>
      </w:pPr>
      <w:r w:rsidRPr="00041FE8">
        <w:rPr>
          <w:rFonts w:ascii="Bookman Old Style" w:hAnsi="Bookman Old Style"/>
          <w:b/>
          <w:color w:val="FF0000"/>
          <w:sz w:val="48"/>
        </w:rPr>
        <w:t>VSTUPNÉ:</w:t>
      </w:r>
    </w:p>
    <w:p w14:paraId="57EBF25D" w14:textId="4D0C6648" w:rsidR="007108B7" w:rsidRPr="0078638F" w:rsidRDefault="007108B7" w:rsidP="007108B7">
      <w:pPr>
        <w:pStyle w:val="Odstavecseseznamem"/>
        <w:numPr>
          <w:ilvl w:val="0"/>
          <w:numId w:val="3"/>
        </w:numPr>
        <w:spacing w:before="120"/>
        <w:ind w:left="567"/>
        <w:rPr>
          <w:rFonts w:ascii="Bookman Old Style" w:hAnsi="Bookman Old Style"/>
          <w:b/>
          <w:sz w:val="44"/>
        </w:rPr>
      </w:pPr>
      <w:r w:rsidRPr="0078638F">
        <w:rPr>
          <w:rFonts w:ascii="Bookman Old Style" w:hAnsi="Bookman Old Style"/>
          <w:b/>
          <w:sz w:val="44"/>
        </w:rPr>
        <w:t>1</w:t>
      </w:r>
      <w:r w:rsidR="00846759">
        <w:rPr>
          <w:rFonts w:ascii="Bookman Old Style" w:hAnsi="Bookman Old Style"/>
          <w:b/>
          <w:sz w:val="44"/>
        </w:rPr>
        <w:t>3</w:t>
      </w:r>
      <w:r w:rsidRPr="0078638F">
        <w:rPr>
          <w:rFonts w:ascii="Bookman Old Style" w:hAnsi="Bookman Old Style"/>
          <w:b/>
          <w:sz w:val="44"/>
        </w:rPr>
        <w:t>0 KČ</w:t>
      </w:r>
    </w:p>
    <w:p w14:paraId="11BDB606" w14:textId="77777777" w:rsidR="007108B7" w:rsidRPr="0078638F" w:rsidRDefault="007108B7" w:rsidP="007108B7">
      <w:pPr>
        <w:pStyle w:val="Odstavecseseznamem"/>
        <w:numPr>
          <w:ilvl w:val="0"/>
          <w:numId w:val="3"/>
        </w:numPr>
        <w:spacing w:before="120"/>
        <w:ind w:left="567"/>
        <w:rPr>
          <w:rFonts w:ascii="Bookman Old Style" w:hAnsi="Bookman Old Style"/>
          <w:b/>
          <w:sz w:val="44"/>
        </w:rPr>
      </w:pPr>
      <w:r w:rsidRPr="0078638F">
        <w:rPr>
          <w:rFonts w:ascii="Bookman Old Style" w:hAnsi="Bookman Old Style"/>
          <w:b/>
          <w:sz w:val="44"/>
        </w:rPr>
        <w:t xml:space="preserve">MASKY </w:t>
      </w:r>
      <w:r w:rsidR="008C0562">
        <w:rPr>
          <w:rFonts w:ascii="Bookman Old Style" w:hAnsi="Bookman Old Style"/>
          <w:b/>
          <w:sz w:val="44"/>
        </w:rPr>
        <w:t>10</w:t>
      </w:r>
      <w:r w:rsidRPr="0078638F">
        <w:rPr>
          <w:rFonts w:ascii="Bookman Old Style" w:hAnsi="Bookman Old Style"/>
          <w:b/>
          <w:sz w:val="44"/>
        </w:rPr>
        <w:t>0 KČ</w:t>
      </w:r>
    </w:p>
    <w:p w14:paraId="35FCCEA9" w14:textId="77777777" w:rsidR="0078638F" w:rsidRPr="00041FE8" w:rsidRDefault="0078638F" w:rsidP="007108B7">
      <w:pPr>
        <w:spacing w:before="120"/>
        <w:rPr>
          <w:rFonts w:ascii="Bookman Old Style" w:hAnsi="Bookman Old Style"/>
          <w:b/>
          <w:sz w:val="6"/>
        </w:rPr>
      </w:pPr>
    </w:p>
    <w:p w14:paraId="3E90F200" w14:textId="77777777" w:rsidR="007108B7" w:rsidRPr="009F4140" w:rsidRDefault="007108B7" w:rsidP="007108B7">
      <w:pPr>
        <w:spacing w:before="120"/>
        <w:rPr>
          <w:rFonts w:ascii="Bookman Old Style" w:hAnsi="Bookman Old Style"/>
          <w:b/>
          <w:sz w:val="44"/>
        </w:rPr>
      </w:pPr>
      <w:r w:rsidRPr="00041FE8">
        <w:rPr>
          <w:rFonts w:ascii="Bookman Old Style" w:hAnsi="Bookman Old Style"/>
          <w:b/>
          <w:sz w:val="44"/>
        </w:rPr>
        <w:t>K TANCI I POSLECHU HRAJE OBLÍBENÁ KAPELA</w:t>
      </w:r>
      <w:r w:rsidR="00696643" w:rsidRPr="00041FE8">
        <w:rPr>
          <w:rFonts w:ascii="Bookman Old Style" w:hAnsi="Bookman Old Style"/>
          <w:b/>
          <w:sz w:val="44"/>
        </w:rPr>
        <w:t xml:space="preserve"> </w:t>
      </w:r>
      <w:r w:rsidRPr="00041FE8">
        <w:rPr>
          <w:rFonts w:ascii="Bookman Old Style" w:hAnsi="Bookman Old Style"/>
          <w:b/>
          <w:sz w:val="44"/>
        </w:rPr>
        <w:t xml:space="preserve"> </w:t>
      </w:r>
      <w:r w:rsidR="001B29B2" w:rsidRPr="00041FE8">
        <w:rPr>
          <w:rFonts w:ascii="Bookman Old Style" w:hAnsi="Bookman Old Style"/>
          <w:b/>
          <w:color w:val="FF0000"/>
          <w:sz w:val="56"/>
        </w:rPr>
        <w:t>„</w:t>
      </w:r>
      <w:r w:rsidRPr="00041FE8">
        <w:rPr>
          <w:rFonts w:ascii="Bookman Old Style" w:hAnsi="Bookman Old Style"/>
          <w:b/>
          <w:color w:val="FF0000"/>
          <w:sz w:val="56"/>
        </w:rPr>
        <w:t>DUO MUSIC</w:t>
      </w:r>
      <w:r w:rsidR="001B29B2" w:rsidRPr="00041FE8">
        <w:rPr>
          <w:rFonts w:ascii="Bookman Old Style" w:hAnsi="Bookman Old Style"/>
          <w:b/>
          <w:color w:val="FF0000"/>
          <w:sz w:val="56"/>
        </w:rPr>
        <w:t>“</w:t>
      </w:r>
    </w:p>
    <w:sectPr w:rsidR="007108B7" w:rsidRPr="009F4140" w:rsidSect="00E767DD">
      <w:pgSz w:w="23814" w:h="16840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3510"/>
    <w:multiLevelType w:val="hybridMultilevel"/>
    <w:tmpl w:val="B636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62B2"/>
    <w:multiLevelType w:val="hybridMultilevel"/>
    <w:tmpl w:val="0A42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794F"/>
    <w:multiLevelType w:val="hybridMultilevel"/>
    <w:tmpl w:val="1EC2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0554">
    <w:abstractNumId w:val="0"/>
  </w:num>
  <w:num w:numId="2" w16cid:durableId="1374647311">
    <w:abstractNumId w:val="1"/>
  </w:num>
  <w:num w:numId="3" w16cid:durableId="41628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AAB"/>
    <w:rsid w:val="00041FE8"/>
    <w:rsid w:val="001044A8"/>
    <w:rsid w:val="001B29B2"/>
    <w:rsid w:val="005963B2"/>
    <w:rsid w:val="005A6639"/>
    <w:rsid w:val="00606C20"/>
    <w:rsid w:val="00617EC4"/>
    <w:rsid w:val="00696643"/>
    <w:rsid w:val="007108B7"/>
    <w:rsid w:val="0078638F"/>
    <w:rsid w:val="007B2595"/>
    <w:rsid w:val="00846759"/>
    <w:rsid w:val="008C0562"/>
    <w:rsid w:val="00961B19"/>
    <w:rsid w:val="009F4140"/>
    <w:rsid w:val="00AC2650"/>
    <w:rsid w:val="00B65AAB"/>
    <w:rsid w:val="00C556C9"/>
    <w:rsid w:val="00D03B40"/>
    <w:rsid w:val="00E767DD"/>
    <w:rsid w:val="00F868C9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D3A2"/>
  <w15:docId w15:val="{0FD7F2C2-18C4-4F1A-A826-C8BED16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A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11</cp:revision>
  <dcterms:created xsi:type="dcterms:W3CDTF">2019-01-30T15:08:00Z</dcterms:created>
  <dcterms:modified xsi:type="dcterms:W3CDTF">2024-01-14T18:29:00Z</dcterms:modified>
</cp:coreProperties>
</file>